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F0" w:rsidRDefault="00FB5EAF">
      <w:r>
        <w:t>Nombre</w:t>
      </w:r>
      <w:bookmarkStart w:id="0" w:name="_GoBack"/>
      <w:bookmarkEnd w:id="0"/>
      <w:r>
        <w:t>:</w:t>
      </w:r>
    </w:p>
    <w:p w:rsidR="00FB5EAF" w:rsidRDefault="00FB5EAF">
      <w:r>
        <w:t>Matrícula:</w:t>
      </w:r>
    </w:p>
    <w:p w:rsidR="00FB5EAF" w:rsidRDefault="00FB5EAF"/>
    <w:p w:rsidR="00FB5EAF" w:rsidRDefault="00FB5EAF" w:rsidP="00FB5EAF">
      <w:r w:rsidRPr="00FB5EAF">
        <w:t>Programa calendarizado para cubrir UEA, faltantes (</w:t>
      </w:r>
      <w:proofErr w:type="spellStart"/>
      <w:r w:rsidRPr="00FB5EAF">
        <w:t>UEA.</w:t>
      </w:r>
      <w:proofErr w:type="gramStart"/>
      <w:r w:rsidRPr="00FB5EAF">
        <w:t>,clave</w:t>
      </w:r>
      <w:proofErr w:type="spellEnd"/>
      <w:proofErr w:type="gramEnd"/>
      <w:r w:rsidRPr="00FB5EAF">
        <w:t>, trimestre).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701"/>
        <w:gridCol w:w="1462"/>
      </w:tblGrid>
      <w:tr w:rsidR="00FB5EAF" w:rsidTr="00FB5EAF">
        <w:tc>
          <w:tcPr>
            <w:tcW w:w="1271" w:type="dxa"/>
          </w:tcPr>
          <w:p w:rsidR="00FB5EAF" w:rsidRDefault="00FB5EAF" w:rsidP="00FB5EAF">
            <w:pPr>
              <w:jc w:val="center"/>
            </w:pPr>
            <w:r>
              <w:t>Clave</w:t>
            </w:r>
          </w:p>
        </w:tc>
        <w:tc>
          <w:tcPr>
            <w:tcW w:w="4394" w:type="dxa"/>
          </w:tcPr>
          <w:p w:rsidR="00FB5EAF" w:rsidRDefault="00FB5EAF" w:rsidP="00FB5EAF">
            <w:pPr>
              <w:jc w:val="center"/>
            </w:pPr>
            <w:r>
              <w:t>UEA</w:t>
            </w:r>
          </w:p>
        </w:tc>
        <w:tc>
          <w:tcPr>
            <w:tcW w:w="1701" w:type="dxa"/>
          </w:tcPr>
          <w:p w:rsidR="00FB5EAF" w:rsidRDefault="00FB5EAF" w:rsidP="00FB5EAF">
            <w:pPr>
              <w:jc w:val="center"/>
            </w:pPr>
            <w:r>
              <w:t>Créditos</w:t>
            </w:r>
          </w:p>
        </w:tc>
        <w:tc>
          <w:tcPr>
            <w:tcW w:w="1462" w:type="dxa"/>
          </w:tcPr>
          <w:p w:rsidR="00FB5EAF" w:rsidRDefault="00FB5EAF" w:rsidP="00FB5EAF">
            <w:pPr>
              <w:jc w:val="center"/>
            </w:pPr>
            <w:r>
              <w:t>Trimestre</w:t>
            </w:r>
          </w:p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  <w:tr w:rsidR="00FB5EAF" w:rsidTr="00FB5EAF">
        <w:tc>
          <w:tcPr>
            <w:tcW w:w="1271" w:type="dxa"/>
          </w:tcPr>
          <w:p w:rsidR="00FB5EAF" w:rsidRDefault="00FB5EAF" w:rsidP="00FB5EAF"/>
        </w:tc>
        <w:tc>
          <w:tcPr>
            <w:tcW w:w="4394" w:type="dxa"/>
          </w:tcPr>
          <w:p w:rsidR="00FB5EAF" w:rsidRDefault="00FB5EAF" w:rsidP="00FB5EAF"/>
        </w:tc>
        <w:tc>
          <w:tcPr>
            <w:tcW w:w="1701" w:type="dxa"/>
          </w:tcPr>
          <w:p w:rsidR="00FB5EAF" w:rsidRDefault="00FB5EAF" w:rsidP="00FB5EAF"/>
        </w:tc>
        <w:tc>
          <w:tcPr>
            <w:tcW w:w="1462" w:type="dxa"/>
          </w:tcPr>
          <w:p w:rsidR="00FB5EAF" w:rsidRDefault="00FB5EAF" w:rsidP="00FB5EAF"/>
        </w:tc>
      </w:tr>
    </w:tbl>
    <w:p w:rsidR="00FB5EAF" w:rsidRDefault="00FB5EAF" w:rsidP="00FB5EAF"/>
    <w:sectPr w:rsidR="00FB5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55"/>
    <w:rsid w:val="00D20255"/>
    <w:rsid w:val="00D81DF0"/>
    <w:rsid w:val="00FB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6DF87-1119-4AB6-8946-4C1F44C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2</cp:revision>
  <dcterms:created xsi:type="dcterms:W3CDTF">2021-11-14T17:11:00Z</dcterms:created>
  <dcterms:modified xsi:type="dcterms:W3CDTF">2021-11-14T17:13:00Z</dcterms:modified>
</cp:coreProperties>
</file>