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40" w:rsidRPr="00EC370F" w:rsidRDefault="006848B7" w:rsidP="006848B7">
      <w:pPr>
        <w:jc w:val="center"/>
        <w:rPr>
          <w:b/>
          <w:sz w:val="28"/>
          <w:szCs w:val="24"/>
        </w:rPr>
      </w:pPr>
      <w:r w:rsidRPr="00EC370F">
        <w:rPr>
          <w:b/>
          <w:sz w:val="28"/>
          <w:szCs w:val="24"/>
        </w:rPr>
        <w:t>SUMADORES</w:t>
      </w:r>
    </w:p>
    <w:p w:rsidR="00EC370F" w:rsidRPr="00EC370F" w:rsidRDefault="00EC370F" w:rsidP="006848B7">
      <w:pPr>
        <w:jc w:val="center"/>
        <w:rPr>
          <w:b/>
          <w:sz w:val="24"/>
          <w:szCs w:val="24"/>
        </w:rPr>
      </w:pPr>
    </w:p>
    <w:p w:rsidR="00EC370F" w:rsidRDefault="00EC370F">
      <w:r w:rsidRPr="00EC370F">
        <w:rPr>
          <w:highlight w:val="yellow"/>
        </w:rPr>
        <w:t>DISEÑO DE UN SUMADOR MEDIO</w:t>
      </w:r>
    </w:p>
    <w:p w:rsidR="006848B7" w:rsidRPr="00EC370F" w:rsidRDefault="00EC370F">
      <w:r w:rsidRPr="00EC370F">
        <w:t>-- D</w:t>
      </w:r>
      <w:r>
        <w:t>eclaración</w:t>
      </w:r>
      <w:r w:rsidRPr="00EC370F">
        <w:t xml:space="preserve"> de </w:t>
      </w:r>
      <w:r>
        <w:t xml:space="preserve">la Entidad de </w:t>
      </w:r>
      <w:r w:rsidRPr="00EC370F">
        <w:t>un Sumador Medio</w:t>
      </w:r>
      <w:r>
        <w:t>.</w:t>
      </w:r>
    </w:p>
    <w:p w:rsidR="006848B7" w:rsidRPr="00EC370F" w:rsidRDefault="006848B7" w:rsidP="006848B7">
      <w:pPr>
        <w:spacing w:after="0"/>
      </w:pPr>
      <w:proofErr w:type="spellStart"/>
      <w:r w:rsidRPr="00EC370F">
        <w:t>entity</w:t>
      </w:r>
      <w:proofErr w:type="spellEnd"/>
      <w:r w:rsidRPr="00EC370F">
        <w:t xml:space="preserve"> HA </w:t>
      </w:r>
      <w:proofErr w:type="spellStart"/>
      <w:r w:rsidRPr="00EC370F">
        <w:t>is</w:t>
      </w:r>
      <w:proofErr w:type="spellEnd"/>
    </w:p>
    <w:p w:rsidR="006848B7" w:rsidRPr="006848B7" w:rsidRDefault="0097793C" w:rsidP="006848B7">
      <w:pPr>
        <w:spacing w:after="0"/>
        <w:rPr>
          <w:lang w:val="en-US"/>
        </w:rPr>
      </w:pPr>
      <w:r w:rsidRPr="00EC370F">
        <w:t xml:space="preserve">    </w:t>
      </w:r>
      <w:r>
        <w:rPr>
          <w:lang w:val="en-US"/>
        </w:rPr>
        <w:t>Port (</w:t>
      </w:r>
      <w:r w:rsidR="006848B7" w:rsidRPr="006848B7">
        <w:rPr>
          <w:lang w:val="en-US"/>
        </w:rPr>
        <w:t xml:space="preserve">A : in  </w:t>
      </w:r>
      <w:r w:rsidR="006848B7">
        <w:rPr>
          <w:lang w:val="en-US"/>
        </w:rPr>
        <w:t>bit</w:t>
      </w:r>
      <w:r w:rsidR="006848B7" w:rsidRPr="006848B7">
        <w:rPr>
          <w:lang w:val="en-US"/>
        </w:rPr>
        <w:t>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</w:t>
      </w:r>
      <w:r>
        <w:rPr>
          <w:lang w:val="en-US"/>
        </w:rPr>
        <w:tab/>
      </w:r>
      <w:r w:rsidRPr="006848B7">
        <w:rPr>
          <w:lang w:val="en-US"/>
        </w:rPr>
        <w:t xml:space="preserve">B : in  </w:t>
      </w:r>
      <w:r>
        <w:rPr>
          <w:lang w:val="en-US"/>
        </w:rPr>
        <w:t>bit</w:t>
      </w:r>
      <w:r w:rsidRPr="006848B7">
        <w:rPr>
          <w:lang w:val="en-US"/>
        </w:rPr>
        <w:t>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</w:t>
      </w:r>
      <w:r>
        <w:rPr>
          <w:lang w:val="en-US"/>
        </w:rPr>
        <w:tab/>
      </w:r>
      <w:r w:rsidRPr="006848B7">
        <w:rPr>
          <w:lang w:val="en-US"/>
        </w:rPr>
        <w:t xml:space="preserve">Co : out  </w:t>
      </w:r>
      <w:r>
        <w:rPr>
          <w:lang w:val="en-US"/>
        </w:rPr>
        <w:t>bit</w:t>
      </w:r>
      <w:r w:rsidRPr="006848B7">
        <w:rPr>
          <w:lang w:val="en-US"/>
        </w:rPr>
        <w:t>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</w:t>
      </w:r>
      <w:r>
        <w:rPr>
          <w:lang w:val="en-US"/>
        </w:rPr>
        <w:tab/>
      </w:r>
      <w:r w:rsidRPr="006848B7">
        <w:rPr>
          <w:lang w:val="en-US"/>
        </w:rPr>
        <w:t xml:space="preserve">S : out  </w:t>
      </w:r>
      <w:r>
        <w:rPr>
          <w:lang w:val="en-US"/>
        </w:rPr>
        <w:t>bit</w:t>
      </w:r>
      <w:r w:rsidRPr="006848B7">
        <w:rPr>
          <w:lang w:val="en-US"/>
        </w:rPr>
        <w:t>);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>end HA;</w:t>
      </w:r>
    </w:p>
    <w:p w:rsidR="006848B7" w:rsidRDefault="006848B7" w:rsidP="006848B7">
      <w:pPr>
        <w:spacing w:after="0"/>
        <w:rPr>
          <w:lang w:val="en-US"/>
        </w:rPr>
      </w:pPr>
    </w:p>
    <w:p w:rsidR="00EC370F" w:rsidRPr="006848B7" w:rsidRDefault="00EC370F" w:rsidP="00EC370F">
      <w:pPr>
        <w:spacing w:after="0"/>
      </w:pPr>
      <w:r w:rsidRPr="006848B7">
        <w:t>-- Declaración de la Arq</w:t>
      </w:r>
      <w:r>
        <w:t>uitectura de un Sumador Medio</w:t>
      </w:r>
      <w:r w:rsidRPr="006848B7">
        <w:t>.</w:t>
      </w:r>
    </w:p>
    <w:p w:rsidR="00EC370F" w:rsidRPr="00EC370F" w:rsidRDefault="00EC370F" w:rsidP="006848B7">
      <w:pPr>
        <w:spacing w:after="0"/>
      </w:pPr>
    </w:p>
    <w:p w:rsidR="006848B7" w:rsidRPr="006848B7" w:rsidRDefault="0097793C" w:rsidP="006848B7">
      <w:pPr>
        <w:spacing w:after="0"/>
        <w:rPr>
          <w:lang w:val="en-US"/>
        </w:rPr>
      </w:pPr>
      <w:r>
        <w:rPr>
          <w:lang w:val="en-US"/>
        </w:rPr>
        <w:t xml:space="preserve">architecture </w:t>
      </w:r>
      <w:proofErr w:type="spellStart"/>
      <w:r>
        <w:rPr>
          <w:lang w:val="en-US"/>
        </w:rPr>
        <w:t>HA_a</w:t>
      </w:r>
      <w:r w:rsidR="006848B7" w:rsidRPr="006848B7">
        <w:rPr>
          <w:lang w:val="en-US"/>
        </w:rPr>
        <w:t>rch</w:t>
      </w:r>
      <w:proofErr w:type="spellEnd"/>
      <w:r w:rsidR="006848B7" w:rsidRPr="006848B7">
        <w:rPr>
          <w:lang w:val="en-US"/>
        </w:rPr>
        <w:t xml:space="preserve"> of HA is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>begin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ab/>
        <w:t xml:space="preserve">S &lt;= A </w:t>
      </w:r>
      <w:proofErr w:type="spellStart"/>
      <w:r w:rsidRPr="006848B7">
        <w:rPr>
          <w:lang w:val="en-US"/>
        </w:rPr>
        <w:t>xor</w:t>
      </w:r>
      <w:proofErr w:type="spellEnd"/>
      <w:r w:rsidRPr="006848B7">
        <w:rPr>
          <w:lang w:val="en-US"/>
        </w:rPr>
        <w:t xml:space="preserve"> B;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ab/>
        <w:t>Co &lt;= A and B;</w:t>
      </w:r>
    </w:p>
    <w:p w:rsidR="006848B7" w:rsidRDefault="0097793C" w:rsidP="006848B7">
      <w:pPr>
        <w:spacing w:after="0"/>
        <w:rPr>
          <w:lang w:val="en-US"/>
        </w:rPr>
      </w:pPr>
      <w:r>
        <w:rPr>
          <w:lang w:val="en-US"/>
        </w:rPr>
        <w:t xml:space="preserve">end </w:t>
      </w:r>
      <w:proofErr w:type="spellStart"/>
      <w:r>
        <w:rPr>
          <w:lang w:val="en-US"/>
        </w:rPr>
        <w:t>HA_a</w:t>
      </w:r>
      <w:r w:rsidR="006848B7" w:rsidRPr="006848B7">
        <w:rPr>
          <w:lang w:val="en-US"/>
        </w:rPr>
        <w:t>rch</w:t>
      </w:r>
      <w:proofErr w:type="spellEnd"/>
      <w:r w:rsidR="006848B7" w:rsidRPr="006848B7">
        <w:rPr>
          <w:lang w:val="en-US"/>
        </w:rPr>
        <w:t>;</w:t>
      </w:r>
    </w:p>
    <w:p w:rsidR="00EC370F" w:rsidRDefault="00EC370F" w:rsidP="006848B7">
      <w:pPr>
        <w:spacing w:after="0"/>
      </w:pPr>
    </w:p>
    <w:p w:rsidR="006848B7" w:rsidRPr="006848B7" w:rsidRDefault="006848B7" w:rsidP="006848B7">
      <w:pPr>
        <w:spacing w:after="0"/>
      </w:pPr>
      <w:r w:rsidRPr="006848B7">
        <w:t>________________________________________________________________________________</w:t>
      </w:r>
    </w:p>
    <w:p w:rsidR="00EC370F" w:rsidRDefault="00EC370F" w:rsidP="006848B7">
      <w:pPr>
        <w:spacing w:after="0"/>
      </w:pPr>
    </w:p>
    <w:p w:rsidR="00EC370F" w:rsidRDefault="00EC370F">
      <w:pPr>
        <w:rPr>
          <w:highlight w:val="yellow"/>
        </w:rPr>
      </w:pPr>
      <w:r>
        <w:rPr>
          <w:highlight w:val="yellow"/>
        </w:rPr>
        <w:br w:type="page"/>
      </w:r>
    </w:p>
    <w:p w:rsidR="00EC370F" w:rsidRDefault="00EC370F" w:rsidP="00EC370F">
      <w:r w:rsidRPr="00EC370F">
        <w:rPr>
          <w:highlight w:val="yellow"/>
        </w:rPr>
        <w:lastRenderedPageBreak/>
        <w:t xml:space="preserve">DISEÑO DE UN SUMADOR </w:t>
      </w:r>
      <w:r>
        <w:rPr>
          <w:highlight w:val="yellow"/>
        </w:rPr>
        <w:t>COMPLET</w:t>
      </w:r>
      <w:r w:rsidRPr="00EC370F">
        <w:rPr>
          <w:highlight w:val="yellow"/>
        </w:rPr>
        <w:t>O</w:t>
      </w:r>
    </w:p>
    <w:p w:rsidR="00EC370F" w:rsidRDefault="00EC370F" w:rsidP="006848B7">
      <w:pPr>
        <w:spacing w:after="0"/>
      </w:pPr>
    </w:p>
    <w:p w:rsidR="006848B7" w:rsidRPr="006848B7" w:rsidRDefault="006848B7" w:rsidP="006848B7">
      <w:pPr>
        <w:spacing w:after="0"/>
      </w:pPr>
      <w:r w:rsidRPr="006848B7">
        <w:t>-- Declaración de la Entidad de un Sumador Completo.</w:t>
      </w:r>
    </w:p>
    <w:p w:rsidR="006848B7" w:rsidRPr="006848B7" w:rsidRDefault="006848B7" w:rsidP="006848B7">
      <w:pPr>
        <w:spacing w:after="0"/>
      </w:pP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>entity FA is</w:t>
      </w:r>
    </w:p>
    <w:p w:rsidR="006848B7" w:rsidRPr="006848B7" w:rsidRDefault="0097793C" w:rsidP="006848B7">
      <w:pPr>
        <w:spacing w:after="0"/>
        <w:rPr>
          <w:lang w:val="en-US"/>
        </w:rPr>
      </w:pPr>
      <w:r>
        <w:rPr>
          <w:lang w:val="en-US"/>
        </w:rPr>
        <w:t xml:space="preserve">    Port (</w:t>
      </w:r>
      <w:r w:rsidR="006848B7" w:rsidRPr="006848B7">
        <w:rPr>
          <w:lang w:val="en-US"/>
        </w:rPr>
        <w:t xml:space="preserve"> A : in   bit;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 </w:t>
      </w:r>
      <w:r w:rsidR="0097793C">
        <w:rPr>
          <w:lang w:val="en-US"/>
        </w:rPr>
        <w:tab/>
      </w:r>
      <w:r w:rsidRPr="006848B7">
        <w:rPr>
          <w:lang w:val="en-US"/>
        </w:rPr>
        <w:t>B : in   bit;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</w:t>
      </w:r>
      <w:r w:rsidR="0097793C">
        <w:rPr>
          <w:lang w:val="en-US"/>
        </w:rPr>
        <w:tab/>
      </w:r>
      <w:proofErr w:type="spellStart"/>
      <w:r w:rsidRPr="006848B7">
        <w:rPr>
          <w:lang w:val="en-US"/>
        </w:rPr>
        <w:t>Ci</w:t>
      </w:r>
      <w:proofErr w:type="spellEnd"/>
      <w:r w:rsidRPr="006848B7">
        <w:rPr>
          <w:lang w:val="en-US"/>
        </w:rPr>
        <w:t xml:space="preserve"> : in   bit;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</w:t>
      </w:r>
      <w:r w:rsidR="0097793C">
        <w:rPr>
          <w:lang w:val="en-US"/>
        </w:rPr>
        <w:tab/>
      </w:r>
      <w:r w:rsidRPr="006848B7">
        <w:rPr>
          <w:lang w:val="en-US"/>
        </w:rPr>
        <w:t>Co : out  bit;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 </w:t>
      </w:r>
      <w:r w:rsidR="0097793C">
        <w:rPr>
          <w:lang w:val="en-US"/>
        </w:rPr>
        <w:tab/>
      </w:r>
      <w:r w:rsidRPr="006848B7">
        <w:rPr>
          <w:lang w:val="en-US"/>
        </w:rPr>
        <w:t>S : out  bit);</w:t>
      </w:r>
    </w:p>
    <w:p w:rsidR="006848B7" w:rsidRPr="00EC370F" w:rsidRDefault="006848B7" w:rsidP="006848B7">
      <w:pPr>
        <w:spacing w:after="0"/>
      </w:pPr>
      <w:proofErr w:type="spellStart"/>
      <w:r w:rsidRPr="00EC370F">
        <w:t>end</w:t>
      </w:r>
      <w:proofErr w:type="spellEnd"/>
      <w:r w:rsidRPr="00EC370F">
        <w:t xml:space="preserve"> FA;</w:t>
      </w:r>
    </w:p>
    <w:p w:rsidR="006848B7" w:rsidRPr="006848B7" w:rsidRDefault="006848B7" w:rsidP="006848B7">
      <w:pPr>
        <w:spacing w:after="0"/>
      </w:pPr>
    </w:p>
    <w:p w:rsidR="006848B7" w:rsidRPr="006848B7" w:rsidRDefault="006848B7" w:rsidP="006848B7">
      <w:pPr>
        <w:spacing w:after="0"/>
      </w:pPr>
      <w:r w:rsidRPr="006848B7">
        <w:t>-- Declaración de la Arquitectura de un Sumador Completo.</w:t>
      </w:r>
    </w:p>
    <w:p w:rsidR="006848B7" w:rsidRPr="006848B7" w:rsidRDefault="006848B7" w:rsidP="006848B7">
      <w:pPr>
        <w:spacing w:after="0"/>
      </w:pP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architecture </w:t>
      </w:r>
      <w:proofErr w:type="spellStart"/>
      <w:r w:rsidRPr="006848B7">
        <w:rPr>
          <w:lang w:val="en-US"/>
        </w:rPr>
        <w:t>FA_arch</w:t>
      </w:r>
      <w:proofErr w:type="spellEnd"/>
      <w:r w:rsidRPr="006848B7">
        <w:rPr>
          <w:lang w:val="en-US"/>
        </w:rPr>
        <w:t xml:space="preserve"> of FA is</w:t>
      </w:r>
    </w:p>
    <w:p w:rsidR="006848B7" w:rsidRPr="006848B7" w:rsidRDefault="006848B7" w:rsidP="006848B7">
      <w:pPr>
        <w:spacing w:after="0"/>
        <w:rPr>
          <w:lang w:val="en-US"/>
        </w:rPr>
      </w:pP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>begin</w:t>
      </w:r>
    </w:p>
    <w:p w:rsidR="006848B7" w:rsidRPr="006848B7" w:rsidRDefault="0097793C" w:rsidP="006848B7">
      <w:pPr>
        <w:spacing w:after="0"/>
        <w:rPr>
          <w:lang w:val="en-US"/>
        </w:rPr>
      </w:pPr>
      <w:r>
        <w:rPr>
          <w:lang w:val="en-US"/>
        </w:rPr>
        <w:t xml:space="preserve">   </w:t>
      </w:r>
      <w:r w:rsidR="006848B7" w:rsidRPr="006848B7">
        <w:rPr>
          <w:lang w:val="en-US"/>
        </w:rPr>
        <w:t xml:space="preserve">S  &lt;= A </w:t>
      </w:r>
      <w:proofErr w:type="spellStart"/>
      <w:r w:rsidR="006848B7" w:rsidRPr="006848B7">
        <w:rPr>
          <w:lang w:val="en-US"/>
        </w:rPr>
        <w:t>xor</w:t>
      </w:r>
      <w:proofErr w:type="spellEnd"/>
      <w:r w:rsidR="006848B7" w:rsidRPr="006848B7">
        <w:rPr>
          <w:lang w:val="en-US"/>
        </w:rPr>
        <w:t xml:space="preserve"> B </w:t>
      </w:r>
      <w:proofErr w:type="spellStart"/>
      <w:r w:rsidR="006848B7" w:rsidRPr="006848B7">
        <w:rPr>
          <w:lang w:val="en-US"/>
        </w:rPr>
        <w:t>xor</w:t>
      </w:r>
      <w:proofErr w:type="spellEnd"/>
      <w:r w:rsidR="006848B7" w:rsidRPr="006848B7">
        <w:rPr>
          <w:lang w:val="en-US"/>
        </w:rPr>
        <w:t xml:space="preserve"> </w:t>
      </w:r>
      <w:proofErr w:type="spellStart"/>
      <w:r w:rsidR="006848B7" w:rsidRPr="006848B7">
        <w:rPr>
          <w:lang w:val="en-US"/>
        </w:rPr>
        <w:t>Ci</w:t>
      </w:r>
      <w:proofErr w:type="spellEnd"/>
      <w:r w:rsidR="006848B7" w:rsidRPr="006848B7">
        <w:rPr>
          <w:lang w:val="en-US"/>
        </w:rPr>
        <w:t>;</w:t>
      </w:r>
    </w:p>
    <w:p w:rsidR="006848B7" w:rsidRPr="006848B7" w:rsidRDefault="0097793C" w:rsidP="006848B7">
      <w:pPr>
        <w:spacing w:after="0"/>
        <w:rPr>
          <w:lang w:val="en-US"/>
        </w:rPr>
      </w:pPr>
      <w:r>
        <w:rPr>
          <w:lang w:val="en-US"/>
        </w:rPr>
        <w:t xml:space="preserve">   </w:t>
      </w:r>
      <w:r w:rsidR="006848B7" w:rsidRPr="006848B7">
        <w:rPr>
          <w:lang w:val="en-US"/>
        </w:rPr>
        <w:t xml:space="preserve">Co &lt;= (A and B) or (A and </w:t>
      </w:r>
      <w:proofErr w:type="spellStart"/>
      <w:r w:rsidR="006848B7" w:rsidRPr="006848B7">
        <w:rPr>
          <w:lang w:val="en-US"/>
        </w:rPr>
        <w:t>Ci</w:t>
      </w:r>
      <w:proofErr w:type="spellEnd"/>
      <w:r w:rsidR="006848B7" w:rsidRPr="006848B7">
        <w:rPr>
          <w:lang w:val="en-US"/>
        </w:rPr>
        <w:t xml:space="preserve">) or (B and </w:t>
      </w:r>
      <w:proofErr w:type="spellStart"/>
      <w:r w:rsidR="006848B7" w:rsidRPr="006848B7">
        <w:rPr>
          <w:lang w:val="en-US"/>
        </w:rPr>
        <w:t>Ci</w:t>
      </w:r>
      <w:proofErr w:type="spellEnd"/>
      <w:r w:rsidR="006848B7" w:rsidRPr="006848B7">
        <w:rPr>
          <w:lang w:val="en-US"/>
        </w:rPr>
        <w:t>);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end </w:t>
      </w:r>
      <w:proofErr w:type="spellStart"/>
      <w:r w:rsidRPr="006848B7">
        <w:rPr>
          <w:lang w:val="en-US"/>
        </w:rPr>
        <w:t>FA_arch</w:t>
      </w:r>
      <w:proofErr w:type="spellEnd"/>
      <w:r w:rsidRPr="006848B7">
        <w:rPr>
          <w:lang w:val="en-US"/>
        </w:rPr>
        <w:t>;</w:t>
      </w:r>
    </w:p>
    <w:p w:rsidR="006848B7" w:rsidRDefault="006848B7" w:rsidP="006848B7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</w:t>
      </w:r>
    </w:p>
    <w:p w:rsidR="00EC370F" w:rsidRDefault="00EC370F">
      <w:pPr>
        <w:rPr>
          <w:lang w:val="en-US"/>
        </w:rPr>
      </w:pPr>
    </w:p>
    <w:p w:rsidR="00EC370F" w:rsidRDefault="00EC370F">
      <w:pPr>
        <w:rPr>
          <w:highlight w:val="yellow"/>
        </w:rPr>
      </w:pPr>
      <w:r>
        <w:rPr>
          <w:highlight w:val="yellow"/>
        </w:rPr>
        <w:br w:type="page"/>
      </w:r>
    </w:p>
    <w:p w:rsidR="00EC370F" w:rsidRDefault="00EC370F" w:rsidP="00EC370F">
      <w:r w:rsidRPr="00EC370F">
        <w:rPr>
          <w:highlight w:val="yellow"/>
        </w:rPr>
        <w:lastRenderedPageBreak/>
        <w:t>DISEÑO DE UN SUMADOR COMPLETO CON INSTANCIACIÓN</w:t>
      </w:r>
    </w:p>
    <w:p w:rsidR="00EC370F" w:rsidRDefault="00EC370F" w:rsidP="00EC370F">
      <w:pPr>
        <w:spacing w:after="0"/>
      </w:pPr>
    </w:p>
    <w:p w:rsidR="00EC370F" w:rsidRPr="006848B7" w:rsidRDefault="00EC370F" w:rsidP="00EC370F">
      <w:pPr>
        <w:spacing w:after="0"/>
      </w:pPr>
      <w:r w:rsidRPr="006848B7">
        <w:t>-- Declaración de la Entidad de un Sumador Completo.</w:t>
      </w:r>
    </w:p>
    <w:p w:rsidR="00EC370F" w:rsidRPr="00EC370F" w:rsidRDefault="00EC370F" w:rsidP="00EC370F"/>
    <w:p w:rsidR="006848B7" w:rsidRPr="00EC370F" w:rsidRDefault="006848B7" w:rsidP="00EC370F">
      <w:proofErr w:type="spellStart"/>
      <w:r w:rsidRPr="00EC370F">
        <w:t>entity</w:t>
      </w:r>
      <w:proofErr w:type="spellEnd"/>
      <w:r w:rsidRPr="00EC370F">
        <w:t xml:space="preserve"> FA </w:t>
      </w:r>
      <w:proofErr w:type="spellStart"/>
      <w:r w:rsidRPr="00EC370F">
        <w:t>is</w:t>
      </w:r>
      <w:proofErr w:type="spellEnd"/>
    </w:p>
    <w:p w:rsidR="006848B7" w:rsidRPr="006848B7" w:rsidRDefault="0097793C" w:rsidP="006848B7">
      <w:pPr>
        <w:spacing w:after="0"/>
        <w:rPr>
          <w:lang w:val="en-US"/>
        </w:rPr>
      </w:pPr>
      <w:r w:rsidRPr="00EC370F">
        <w:t xml:space="preserve">    </w:t>
      </w:r>
      <w:r>
        <w:rPr>
          <w:lang w:val="en-US"/>
        </w:rPr>
        <w:t>Port (</w:t>
      </w:r>
      <w:r w:rsidR="006848B7" w:rsidRPr="006848B7">
        <w:rPr>
          <w:lang w:val="en-US"/>
        </w:rPr>
        <w:t>A : in  STD_LOGIC;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</w:t>
      </w:r>
      <w:r w:rsidR="0097793C">
        <w:rPr>
          <w:lang w:val="en-US"/>
        </w:rPr>
        <w:tab/>
      </w:r>
      <w:r w:rsidRPr="006848B7">
        <w:rPr>
          <w:lang w:val="en-US"/>
        </w:rPr>
        <w:t>B : in  STD_LOGIC;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</w:t>
      </w:r>
      <w:r w:rsidR="0097793C">
        <w:rPr>
          <w:lang w:val="en-US"/>
        </w:rPr>
        <w:tab/>
      </w:r>
      <w:proofErr w:type="spellStart"/>
      <w:r w:rsidRPr="006848B7">
        <w:rPr>
          <w:lang w:val="en-US"/>
        </w:rPr>
        <w:t>Ci</w:t>
      </w:r>
      <w:proofErr w:type="spellEnd"/>
      <w:r w:rsidRPr="006848B7">
        <w:rPr>
          <w:lang w:val="en-US"/>
        </w:rPr>
        <w:t xml:space="preserve"> : in  STD_LOGIC;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</w:t>
      </w:r>
      <w:r w:rsidR="0097793C">
        <w:rPr>
          <w:lang w:val="en-US"/>
        </w:rPr>
        <w:tab/>
      </w:r>
      <w:r w:rsidRPr="006848B7">
        <w:rPr>
          <w:lang w:val="en-US"/>
        </w:rPr>
        <w:t>Co : out  STD_LOGIC;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           </w:t>
      </w:r>
      <w:r w:rsidR="0097793C">
        <w:rPr>
          <w:lang w:val="en-US"/>
        </w:rPr>
        <w:tab/>
      </w:r>
      <w:r w:rsidRPr="006848B7">
        <w:rPr>
          <w:lang w:val="en-US"/>
        </w:rPr>
        <w:t>S : out  STD_LOGIC);</w:t>
      </w: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>end FA;</w:t>
      </w:r>
    </w:p>
    <w:p w:rsidR="006848B7" w:rsidRPr="006848B7" w:rsidRDefault="006848B7" w:rsidP="006848B7">
      <w:pPr>
        <w:spacing w:after="0"/>
        <w:rPr>
          <w:lang w:val="en-US"/>
        </w:rPr>
      </w:pPr>
    </w:p>
    <w:p w:rsidR="00EC370F" w:rsidRPr="006848B7" w:rsidRDefault="00EC370F" w:rsidP="00EC370F">
      <w:pPr>
        <w:spacing w:after="0"/>
      </w:pPr>
      <w:r w:rsidRPr="006848B7">
        <w:t>-- Declaración de la Arquitectura de un Sumador Completo.</w:t>
      </w:r>
    </w:p>
    <w:p w:rsidR="00EC370F" w:rsidRPr="00EC370F" w:rsidRDefault="00EC370F" w:rsidP="006848B7">
      <w:pPr>
        <w:spacing w:after="0"/>
      </w:pPr>
    </w:p>
    <w:p w:rsidR="006848B7" w:rsidRP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architecture </w:t>
      </w:r>
      <w:proofErr w:type="spellStart"/>
      <w:r w:rsidRPr="006848B7">
        <w:rPr>
          <w:lang w:val="en-US"/>
        </w:rPr>
        <w:t>FA_Arch</w:t>
      </w:r>
      <w:proofErr w:type="spellEnd"/>
      <w:r w:rsidRPr="006848B7">
        <w:rPr>
          <w:lang w:val="en-US"/>
        </w:rPr>
        <w:t xml:space="preserve"> of FA is</w:t>
      </w:r>
    </w:p>
    <w:p w:rsidR="006848B7" w:rsidRPr="006848B7" w:rsidRDefault="006848B7" w:rsidP="006848B7">
      <w:pPr>
        <w:spacing w:after="0"/>
        <w:rPr>
          <w:lang w:val="en-US"/>
        </w:rPr>
      </w:pPr>
    </w:p>
    <w:p w:rsidR="006848B7" w:rsidRPr="006848B7" w:rsidRDefault="0097793C" w:rsidP="006848B7">
      <w:pPr>
        <w:spacing w:after="0"/>
        <w:rPr>
          <w:lang w:val="en-US"/>
        </w:rPr>
      </w:pPr>
      <w:r>
        <w:rPr>
          <w:lang w:val="en-US"/>
        </w:rPr>
        <w:t xml:space="preserve">   </w:t>
      </w:r>
      <w:r w:rsidR="006848B7" w:rsidRPr="006848B7">
        <w:rPr>
          <w:lang w:val="en-US"/>
        </w:rPr>
        <w:t xml:space="preserve">signal S0, Co0, Co1: </w:t>
      </w:r>
      <w:proofErr w:type="spellStart"/>
      <w:r w:rsidR="006848B7" w:rsidRPr="006848B7">
        <w:rPr>
          <w:lang w:val="en-US"/>
        </w:rPr>
        <w:t>std_logic</w:t>
      </w:r>
      <w:proofErr w:type="spellEnd"/>
      <w:r w:rsidR="006848B7" w:rsidRPr="006848B7">
        <w:rPr>
          <w:lang w:val="en-US"/>
        </w:rPr>
        <w:t>;</w:t>
      </w:r>
    </w:p>
    <w:p w:rsidR="006848B7" w:rsidRPr="006848B7" w:rsidRDefault="0097793C" w:rsidP="006848B7">
      <w:pPr>
        <w:spacing w:after="0"/>
      </w:pPr>
      <w:r w:rsidRPr="00EC370F">
        <w:rPr>
          <w:lang w:val="en-US"/>
        </w:rPr>
        <w:t xml:space="preserve">   </w:t>
      </w:r>
      <w:proofErr w:type="spellStart"/>
      <w:r w:rsidR="006848B7" w:rsidRPr="006848B7">
        <w:t>component</w:t>
      </w:r>
      <w:proofErr w:type="spellEnd"/>
      <w:r w:rsidR="006848B7" w:rsidRPr="006848B7">
        <w:t xml:space="preserve"> HA </w:t>
      </w:r>
      <w:proofErr w:type="spellStart"/>
      <w:r w:rsidR="006848B7" w:rsidRPr="006848B7">
        <w:t>is</w:t>
      </w:r>
      <w:proofErr w:type="spellEnd"/>
      <w:r w:rsidR="006848B7" w:rsidRPr="006848B7">
        <w:t xml:space="preserve"> -- componente ya compilada </w:t>
      </w:r>
    </w:p>
    <w:p w:rsidR="006848B7" w:rsidRPr="006848B7" w:rsidRDefault="0097793C" w:rsidP="006848B7">
      <w:pPr>
        <w:spacing w:after="0"/>
        <w:rPr>
          <w:lang w:val="en-US"/>
        </w:rPr>
      </w:pPr>
      <w:r>
        <w:tab/>
      </w:r>
      <w:r w:rsidR="006848B7" w:rsidRPr="006848B7">
        <w:rPr>
          <w:lang w:val="en-US"/>
        </w:rPr>
        <w:t xml:space="preserve">port(A,B: in </w:t>
      </w:r>
      <w:proofErr w:type="spellStart"/>
      <w:r w:rsidR="006848B7" w:rsidRPr="006848B7">
        <w:rPr>
          <w:lang w:val="en-US"/>
        </w:rPr>
        <w:t>std_logic</w:t>
      </w:r>
      <w:proofErr w:type="spellEnd"/>
      <w:r w:rsidR="006848B7" w:rsidRPr="006848B7">
        <w:rPr>
          <w:lang w:val="en-US"/>
        </w:rPr>
        <w:t>;</w:t>
      </w:r>
    </w:p>
    <w:p w:rsidR="006848B7" w:rsidRPr="006848B7" w:rsidRDefault="0097793C" w:rsidP="006848B7">
      <w:pPr>
        <w:spacing w:after="0"/>
        <w:rPr>
          <w:lang w:val="en-US"/>
        </w:rPr>
      </w:pPr>
      <w:r>
        <w:rPr>
          <w:lang w:val="en-US"/>
        </w:rPr>
        <w:tab/>
        <w:t xml:space="preserve">          </w:t>
      </w:r>
      <w:proofErr w:type="spellStart"/>
      <w:r w:rsidR="006848B7" w:rsidRPr="006848B7">
        <w:rPr>
          <w:lang w:val="en-US"/>
        </w:rPr>
        <w:t>S,Co</w:t>
      </w:r>
      <w:proofErr w:type="spellEnd"/>
      <w:r w:rsidR="006848B7" w:rsidRPr="006848B7">
        <w:rPr>
          <w:lang w:val="en-US"/>
        </w:rPr>
        <w:t xml:space="preserve">: out </w:t>
      </w:r>
      <w:proofErr w:type="spellStart"/>
      <w:r w:rsidR="006848B7" w:rsidRPr="006848B7">
        <w:rPr>
          <w:lang w:val="en-US"/>
        </w:rPr>
        <w:t>std_logic</w:t>
      </w:r>
      <w:proofErr w:type="spellEnd"/>
      <w:r w:rsidR="006848B7" w:rsidRPr="006848B7">
        <w:rPr>
          <w:lang w:val="en-US"/>
        </w:rPr>
        <w:t>);</w:t>
      </w:r>
    </w:p>
    <w:p w:rsidR="006848B7" w:rsidRPr="006848B7" w:rsidRDefault="006848B7" w:rsidP="006848B7">
      <w:pPr>
        <w:spacing w:after="0"/>
      </w:pPr>
      <w:r w:rsidRPr="006848B7">
        <w:rPr>
          <w:lang w:val="en-US"/>
        </w:rPr>
        <w:t xml:space="preserve">   </w:t>
      </w:r>
      <w:proofErr w:type="spellStart"/>
      <w:r w:rsidRPr="006848B7">
        <w:t>end</w:t>
      </w:r>
      <w:proofErr w:type="spellEnd"/>
      <w:r w:rsidRPr="006848B7">
        <w:t xml:space="preserve"> </w:t>
      </w:r>
      <w:proofErr w:type="spellStart"/>
      <w:r w:rsidRPr="006848B7">
        <w:t>component</w:t>
      </w:r>
      <w:proofErr w:type="spellEnd"/>
      <w:r w:rsidRPr="006848B7">
        <w:t>;</w:t>
      </w:r>
    </w:p>
    <w:p w:rsidR="006848B7" w:rsidRPr="006848B7" w:rsidRDefault="006848B7" w:rsidP="006848B7">
      <w:pPr>
        <w:spacing w:after="0"/>
      </w:pPr>
      <w:r w:rsidRPr="006848B7">
        <w:tab/>
      </w:r>
    </w:p>
    <w:p w:rsidR="006848B7" w:rsidRPr="006848B7" w:rsidRDefault="006848B7" w:rsidP="006848B7">
      <w:pPr>
        <w:spacing w:after="0"/>
      </w:pPr>
      <w:proofErr w:type="spellStart"/>
      <w:r w:rsidRPr="006848B7">
        <w:t>begin</w:t>
      </w:r>
      <w:proofErr w:type="spellEnd"/>
    </w:p>
    <w:p w:rsidR="0097793C" w:rsidRDefault="0097793C" w:rsidP="006848B7">
      <w:pPr>
        <w:spacing w:after="0"/>
      </w:pPr>
    </w:p>
    <w:p w:rsidR="006848B7" w:rsidRPr="006848B7" w:rsidRDefault="0097793C" w:rsidP="006848B7">
      <w:pPr>
        <w:spacing w:after="0"/>
      </w:pPr>
      <w:r>
        <w:t xml:space="preserve">   </w:t>
      </w:r>
      <w:r w:rsidR="006848B7" w:rsidRPr="006848B7">
        <w:t xml:space="preserve">HA0: HA </w:t>
      </w:r>
      <w:proofErr w:type="spellStart"/>
      <w:r w:rsidR="006848B7" w:rsidRPr="006848B7">
        <w:t>port</w:t>
      </w:r>
      <w:proofErr w:type="spellEnd"/>
      <w:r w:rsidR="006848B7" w:rsidRPr="006848B7">
        <w:t xml:space="preserve"> </w:t>
      </w:r>
      <w:proofErr w:type="spellStart"/>
      <w:r w:rsidR="006848B7" w:rsidRPr="006848B7">
        <w:t>map</w:t>
      </w:r>
      <w:proofErr w:type="spellEnd"/>
      <w:r w:rsidR="006848B7" w:rsidRPr="006848B7">
        <w:t xml:space="preserve"> ( A, B, S0, Co0);  -- “instanciación” del primer sumador </w:t>
      </w:r>
    </w:p>
    <w:p w:rsidR="006848B7" w:rsidRPr="006848B7" w:rsidRDefault="0097793C" w:rsidP="006848B7">
      <w:pPr>
        <w:spacing w:after="0"/>
      </w:pPr>
      <w:r>
        <w:t xml:space="preserve">   </w:t>
      </w:r>
      <w:r w:rsidR="006848B7" w:rsidRPr="006848B7">
        <w:t xml:space="preserve">HA1: HA </w:t>
      </w:r>
      <w:proofErr w:type="spellStart"/>
      <w:r w:rsidR="006848B7" w:rsidRPr="006848B7">
        <w:t>port</w:t>
      </w:r>
      <w:proofErr w:type="spellEnd"/>
      <w:r w:rsidR="006848B7" w:rsidRPr="006848B7">
        <w:t xml:space="preserve"> </w:t>
      </w:r>
      <w:proofErr w:type="spellStart"/>
      <w:r w:rsidR="006848B7" w:rsidRPr="006848B7">
        <w:t>map</w:t>
      </w:r>
      <w:proofErr w:type="spellEnd"/>
      <w:r w:rsidR="006848B7" w:rsidRPr="006848B7">
        <w:t xml:space="preserve"> ( S0, Ci, S, Co1); -- “instanciación” del segundo sumador</w:t>
      </w:r>
    </w:p>
    <w:p w:rsidR="006848B7" w:rsidRPr="006848B7" w:rsidRDefault="0097793C" w:rsidP="006848B7">
      <w:pPr>
        <w:spacing w:after="0"/>
        <w:rPr>
          <w:lang w:val="en-US"/>
        </w:rPr>
      </w:pPr>
      <w:r w:rsidRPr="00EC370F">
        <w:t xml:space="preserve">   </w:t>
      </w:r>
      <w:r w:rsidR="006848B7" w:rsidRPr="006848B7">
        <w:rPr>
          <w:lang w:val="en-US"/>
        </w:rPr>
        <w:t>Co &lt;= Co0 or Co1;</w:t>
      </w:r>
    </w:p>
    <w:p w:rsidR="006848B7" w:rsidRPr="006848B7" w:rsidRDefault="006848B7" w:rsidP="006848B7">
      <w:pPr>
        <w:spacing w:after="0"/>
        <w:rPr>
          <w:lang w:val="en-US"/>
        </w:rPr>
      </w:pPr>
    </w:p>
    <w:p w:rsidR="006848B7" w:rsidRDefault="006848B7" w:rsidP="006848B7">
      <w:pPr>
        <w:spacing w:after="0"/>
        <w:rPr>
          <w:lang w:val="en-US"/>
        </w:rPr>
      </w:pPr>
      <w:r w:rsidRPr="006848B7">
        <w:rPr>
          <w:lang w:val="en-US"/>
        </w:rPr>
        <w:t xml:space="preserve">end </w:t>
      </w:r>
      <w:proofErr w:type="spellStart"/>
      <w:r w:rsidRPr="006848B7">
        <w:rPr>
          <w:lang w:val="en-US"/>
        </w:rPr>
        <w:t>FA_Arch</w:t>
      </w:r>
      <w:proofErr w:type="spellEnd"/>
      <w:r w:rsidRPr="006848B7">
        <w:rPr>
          <w:lang w:val="en-US"/>
        </w:rPr>
        <w:t>;</w:t>
      </w:r>
    </w:p>
    <w:p w:rsidR="00EC370F" w:rsidRDefault="00EC370F">
      <w:pPr>
        <w:rPr>
          <w:lang w:val="en-US"/>
        </w:rPr>
      </w:pPr>
    </w:p>
    <w:sectPr w:rsidR="00EC370F" w:rsidSect="005A6E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6848B7"/>
    <w:rsid w:val="003D05F6"/>
    <w:rsid w:val="005A6E40"/>
    <w:rsid w:val="006848B7"/>
    <w:rsid w:val="0097793C"/>
    <w:rsid w:val="00B67ED3"/>
    <w:rsid w:val="00CC184A"/>
    <w:rsid w:val="00EC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J. Rangel</dc:creator>
  <cp:lastModifiedBy>Francisco J. Rangel</cp:lastModifiedBy>
  <cp:revision>2</cp:revision>
  <dcterms:created xsi:type="dcterms:W3CDTF">2011-09-09T23:15:00Z</dcterms:created>
  <dcterms:modified xsi:type="dcterms:W3CDTF">2011-09-09T23:15:00Z</dcterms:modified>
</cp:coreProperties>
</file>